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C8" w:rsidRDefault="00FE12C8" w:rsidP="00FE12C8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Krepko"/>
          <w:rFonts w:ascii="Verdana" w:hAnsi="Verdana"/>
          <w:color w:val="2C363A"/>
          <w:sz w:val="20"/>
          <w:szCs w:val="20"/>
        </w:rPr>
        <w:t>Vrednota meseca oktobra je znanje</w:t>
      </w:r>
    </w:p>
    <w:p w:rsidR="00FE12C8" w:rsidRDefault="00FE12C8" w:rsidP="00FE12C8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FE12C8" w:rsidRDefault="00FE12C8" w:rsidP="00FE12C8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Učenci in zaposleni smo v mesecu oktobru z različnimi dejavnostmi naslavljali vrednoto </w:t>
      </w:r>
      <w:r>
        <w:rPr>
          <w:rStyle w:val="Krepko"/>
          <w:rFonts w:ascii="Verdana" w:hAnsi="Verdana"/>
          <w:color w:val="2C363A"/>
          <w:sz w:val="20"/>
          <w:szCs w:val="20"/>
        </w:rPr>
        <w:t>znanje</w:t>
      </w:r>
      <w:r>
        <w:rPr>
          <w:rFonts w:ascii="Verdana" w:hAnsi="Verdana"/>
          <w:color w:val="2C363A"/>
          <w:sz w:val="20"/>
          <w:szCs w:val="20"/>
        </w:rPr>
        <w:t>. Pogovarjali smo se o tem, kaj nam pomeni znanje ter kje vse ga lahko obogatimo. Četudi lahko znanje opredelimo na številne različne načine in čeprav je pot do njega raznolika, smo si bili v nečem popolnoma enotni: </w:t>
      </w:r>
      <w:r>
        <w:rPr>
          <w:rStyle w:val="Krepko"/>
          <w:rFonts w:ascii="Verdana" w:hAnsi="Verdana"/>
          <w:color w:val="2C363A"/>
          <w:sz w:val="20"/>
          <w:szCs w:val="20"/>
        </w:rPr>
        <w:t>znanje je naša moč, ki nam je ne more odvzeti nihče!</w:t>
      </w:r>
    </w:p>
    <w:p w:rsidR="00FE12C8" w:rsidRDefault="00FE12C8" w:rsidP="00FE12C8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FE12C8" w:rsidRDefault="00FE12C8" w:rsidP="00FE12C8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Eden izmed načinov krepitve znanja je tudi </w:t>
      </w:r>
      <w:r>
        <w:rPr>
          <w:rStyle w:val="Krepko"/>
          <w:rFonts w:ascii="Verdana" w:hAnsi="Verdana"/>
          <w:color w:val="2C363A"/>
          <w:sz w:val="20"/>
          <w:szCs w:val="20"/>
        </w:rPr>
        <w:t>medvrstniška pomoč</w:t>
      </w:r>
      <w:r>
        <w:rPr>
          <w:rFonts w:ascii="Verdana" w:hAnsi="Verdana"/>
          <w:color w:val="2C363A"/>
          <w:sz w:val="20"/>
          <w:szCs w:val="20"/>
        </w:rPr>
        <w:t>, zato kot primer obstoječe uspešne prakse, ki na naši šoli že poteka, izpostavljamo projekt</w:t>
      </w:r>
      <w:r>
        <w:rPr>
          <w:rStyle w:val="Krepko"/>
          <w:rFonts w:ascii="Verdana" w:hAnsi="Verdana"/>
          <w:color w:val="2C363A"/>
          <w:sz w:val="20"/>
          <w:szCs w:val="20"/>
        </w:rPr>
        <w:t> Tutorstvo.</w:t>
      </w:r>
      <w:r>
        <w:rPr>
          <w:rFonts w:ascii="Verdana" w:hAnsi="Verdana"/>
          <w:color w:val="2C363A"/>
          <w:sz w:val="20"/>
          <w:szCs w:val="20"/>
        </w:rPr>
        <w:t> Z njim ustvarjamo učencem prijazno in spodbudno učno okolje ter spodbujamo vzpostavljanje in krepitev stikov med učenci.</w:t>
      </w:r>
    </w:p>
    <w:p w:rsidR="00FE12C8" w:rsidRDefault="00FE12C8" w:rsidP="00FE12C8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Gre za obliko nudenja nesebične pomoči učencev, pri kateri tutorji nudijo </w:t>
      </w:r>
      <w:r>
        <w:rPr>
          <w:rStyle w:val="Krepko"/>
          <w:rFonts w:ascii="Verdana" w:hAnsi="Verdana"/>
          <w:color w:val="2C363A"/>
          <w:sz w:val="20"/>
          <w:szCs w:val="20"/>
        </w:rPr>
        <w:t>pomoč pri učenju</w:t>
      </w:r>
      <w:r>
        <w:rPr>
          <w:rFonts w:ascii="Verdana" w:hAnsi="Verdana"/>
          <w:color w:val="2C363A"/>
          <w:sz w:val="20"/>
          <w:szCs w:val="20"/>
        </w:rPr>
        <w:t> vrstnikom ali mlajšim učencem. Namen takšnega sodelovanja med učenci so </w:t>
      </w:r>
      <w:r>
        <w:rPr>
          <w:rStyle w:val="Krepko"/>
          <w:rFonts w:ascii="Verdana" w:hAnsi="Verdana"/>
          <w:color w:val="2C363A"/>
          <w:sz w:val="20"/>
          <w:szCs w:val="20"/>
        </w:rPr>
        <w:t>večja medsebojna povezanost</w:t>
      </w:r>
      <w:r>
        <w:rPr>
          <w:rFonts w:ascii="Verdana" w:hAnsi="Verdana"/>
          <w:color w:val="2C363A"/>
          <w:sz w:val="20"/>
          <w:szCs w:val="20"/>
        </w:rPr>
        <w:t> in </w:t>
      </w:r>
      <w:r>
        <w:rPr>
          <w:rStyle w:val="Krepko"/>
          <w:rFonts w:ascii="Verdana" w:hAnsi="Verdana"/>
          <w:color w:val="2C363A"/>
          <w:sz w:val="20"/>
          <w:szCs w:val="20"/>
        </w:rPr>
        <w:t>boljši učni rezultati</w:t>
      </w:r>
      <w:r>
        <w:rPr>
          <w:rFonts w:ascii="Verdana" w:hAnsi="Verdana"/>
          <w:color w:val="2C363A"/>
          <w:sz w:val="20"/>
          <w:szCs w:val="20"/>
        </w:rPr>
        <w:t>. Vodeno je pod mentorstvom svetovalne delavke šole, ki skrbi za doseganje ciljev ter učencem nudi strokovno podporo pri opravljanju vloge tutorja.</w:t>
      </w:r>
      <w:bookmarkStart w:id="0" w:name="_GoBack"/>
      <w:bookmarkEnd w:id="0"/>
    </w:p>
    <w:p w:rsidR="00FE12C8" w:rsidRDefault="00FE12C8" w:rsidP="00FE12C8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Učenci preko medsebojnega sodelovanja razvijajo </w:t>
      </w:r>
      <w:r>
        <w:rPr>
          <w:rStyle w:val="Krepko"/>
          <w:rFonts w:ascii="Verdana" w:hAnsi="Verdana"/>
          <w:color w:val="2C363A"/>
          <w:sz w:val="20"/>
          <w:szCs w:val="20"/>
        </w:rPr>
        <w:t>vrednote znanja, pomoči, solidarnosti, empatije</w:t>
      </w:r>
      <w:r>
        <w:rPr>
          <w:rFonts w:ascii="Verdana" w:hAnsi="Verdana"/>
          <w:color w:val="2C363A"/>
          <w:sz w:val="20"/>
          <w:szCs w:val="20"/>
        </w:rPr>
        <w:t>. Ob tem vzpostavljamo pri učencih vezi zaupanja, občutke pripadnosti in povezanosti tako v okviru šolskih dejavnosti kot tudi med šolo, starši in okolico.</w:t>
      </w:r>
    </w:p>
    <w:p w:rsidR="00603F74" w:rsidRDefault="00603F74"/>
    <w:p w:rsidR="00FE12C8" w:rsidRDefault="00FE12C8">
      <w:r w:rsidRPr="00FE12C8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401955</wp:posOffset>
            </wp:positionV>
            <wp:extent cx="5760720" cy="2557274"/>
            <wp:effectExtent l="0" t="0" r="0" b="0"/>
            <wp:wrapTight wrapText="bothSides">
              <wp:wrapPolygon edited="0">
                <wp:start x="0" y="0"/>
                <wp:lineTo x="0" y="21402"/>
                <wp:lineTo x="21500" y="21402"/>
                <wp:lineTo x="21500" y="0"/>
                <wp:lineTo x="0" y="0"/>
              </wp:wrapPolygon>
            </wp:wrapTight>
            <wp:docPr id="1" name="Slika 1" descr="C:\Users\Uporabnik\Desktop\vrednota_zn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vrednota_znan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7"/>
    <w:rsid w:val="00603F74"/>
    <w:rsid w:val="00B81607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E03D"/>
  <w15:chartTrackingRefBased/>
  <w15:docId w15:val="{B68BB461-212E-4208-946A-45CA7DE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E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1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MIZS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2023-10-20T06:46:00Z</dcterms:created>
  <dcterms:modified xsi:type="dcterms:W3CDTF">2023-10-20T06:47:00Z</dcterms:modified>
</cp:coreProperties>
</file>